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CB6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636D15BB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4D1A01">
        <w:rPr>
          <w:smallCaps/>
          <w:szCs w:val="24"/>
        </w:rPr>
        <w:t xml:space="preserve"> </w:t>
      </w:r>
      <w:r w:rsidR="00871ECB">
        <w:rPr>
          <w:smallCaps/>
          <w:szCs w:val="24"/>
        </w:rPr>
        <w:t>2022-2027</w:t>
      </w:r>
    </w:p>
    <w:p w14:paraId="5F180FC8" w14:textId="5293CBF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71EC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6871D5C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71E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D1A01">
        <w:rPr>
          <w:rFonts w:ascii="Corbel" w:hAnsi="Corbel"/>
          <w:sz w:val="20"/>
          <w:szCs w:val="20"/>
        </w:rPr>
        <w:t>202</w:t>
      </w:r>
      <w:r w:rsidR="00545164">
        <w:rPr>
          <w:rFonts w:ascii="Corbel" w:hAnsi="Corbel"/>
          <w:sz w:val="20"/>
          <w:szCs w:val="20"/>
        </w:rPr>
        <w:t>5</w:t>
      </w:r>
      <w:r w:rsidR="00871ECB">
        <w:rPr>
          <w:rFonts w:ascii="Corbel" w:hAnsi="Corbel"/>
          <w:sz w:val="20"/>
          <w:szCs w:val="20"/>
        </w:rPr>
        <w:t>/2026</w:t>
      </w:r>
      <w:bookmarkStart w:id="0" w:name="_GoBack"/>
      <w:bookmarkEnd w:id="0"/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46175E63" w:rsidR="0085747A" w:rsidRPr="000F1E61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F1E61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76F31CD2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77777777" w:rsidR="0085747A" w:rsidRPr="004D1A01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77777777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0441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2DCCE328" w:rsidR="004D1A01" w:rsidRPr="004D1A01" w:rsidRDefault="00B83689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D1A01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 i VIII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14:paraId="5A3B59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63D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ABCD" w14:textId="77777777" w:rsidR="00015B8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44F6346" w:rsidR="00015B8F" w:rsidRPr="009C54AE" w:rsidRDefault="00C83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28332E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6AE6B2C8" w:rsidR="00015B8F" w:rsidRPr="009C54AE" w:rsidRDefault="00C83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A4E575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709" w14:textId="77777777" w:rsidR="0030395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3801" w14:textId="4578A631" w:rsidR="0030395F" w:rsidRPr="009C54AE" w:rsidRDefault="00C83B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5FFF" w14:textId="4E9C192E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87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365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29B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BB8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0FB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F58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756B" w14:textId="77777777" w:rsidR="0030395F" w:rsidRPr="009C54AE" w:rsidRDefault="00534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79C4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5F4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7207B" w14:textId="44DBCEFD" w:rsidR="0085747A" w:rsidRPr="00A12D61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035CADA7" w14:textId="77777777" w:rsidR="00534156" w:rsidRDefault="00534156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 w:rsidRPr="0000220C">
        <w:rPr>
          <w:rFonts w:eastAsia="Cambria"/>
          <w:bCs/>
          <w:iCs/>
          <w:spacing w:val="-22"/>
          <w:sz w:val="24"/>
          <w:szCs w:val="24"/>
        </w:rPr>
        <w:t>Wykład</w:t>
      </w:r>
      <w:r>
        <w:rPr>
          <w:rFonts w:eastAsia="Cambria"/>
          <w:bCs/>
          <w:iCs/>
          <w:spacing w:val="-22"/>
          <w:sz w:val="24"/>
          <w:szCs w:val="24"/>
        </w:rPr>
        <w:t xml:space="preserve"> - e</w:t>
      </w:r>
      <w:r w:rsidRPr="0000220C">
        <w:rPr>
          <w:rFonts w:eastAsia="Cambria"/>
          <w:bCs/>
          <w:iCs/>
          <w:spacing w:val="-22"/>
          <w:sz w:val="24"/>
          <w:szCs w:val="24"/>
        </w:rPr>
        <w:t>gzamin</w:t>
      </w:r>
    </w:p>
    <w:p w14:paraId="157E868F" w14:textId="77777777" w:rsidR="00534156" w:rsidRPr="0000220C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4C3DE84B" w14:textId="557EE6CE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958A9" w14:textId="77777777" w:rsidR="00B83689" w:rsidRDefault="00B836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6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5B9AD0A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5D43D3C9" w14:textId="77777777" w:rsidR="00027C4A" w:rsidRPr="009C54AE" w:rsidRDefault="00027C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F08DC" w14:textId="77777777" w:rsidTr="00745302">
        <w:tc>
          <w:tcPr>
            <w:tcW w:w="9670" w:type="dxa"/>
          </w:tcPr>
          <w:p w14:paraId="58379940" w14:textId="2BAE5FB8" w:rsidR="0085747A" w:rsidRPr="00027C4A" w:rsidRDefault="00534156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77777777" w:rsidR="0085747A" w:rsidRPr="009C54AE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B6C29D" w14:textId="77777777" w:rsidTr="008302EF">
        <w:tc>
          <w:tcPr>
            <w:tcW w:w="1679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8302EF">
        <w:tc>
          <w:tcPr>
            <w:tcW w:w="1679" w:type="dxa"/>
          </w:tcPr>
          <w:p w14:paraId="1554A2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AE076D1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403B116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K_W01, K_W03, K_W04, K_W10,</w:t>
            </w:r>
          </w:p>
          <w:p w14:paraId="3517A8C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0021FCBF" w14:textId="77777777" w:rsidTr="008302EF">
        <w:tc>
          <w:tcPr>
            <w:tcW w:w="1679" w:type="dxa"/>
          </w:tcPr>
          <w:p w14:paraId="322FEB0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357438D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5C76F4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F050F1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76698E2A" w14:textId="77777777" w:rsidTr="008302EF">
        <w:tc>
          <w:tcPr>
            <w:tcW w:w="1679" w:type="dxa"/>
          </w:tcPr>
          <w:p w14:paraId="32E9CED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EB071A2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62043B2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575F19B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26E72216" w14:textId="77777777" w:rsidTr="008302EF">
        <w:tc>
          <w:tcPr>
            <w:tcW w:w="1679" w:type="dxa"/>
          </w:tcPr>
          <w:p w14:paraId="4A7FCC8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3D7419F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13FD490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6E76A5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562D6C09" w14:textId="77777777" w:rsidTr="008302EF">
        <w:tc>
          <w:tcPr>
            <w:tcW w:w="1679" w:type="dxa"/>
          </w:tcPr>
          <w:p w14:paraId="0C136C5A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03081A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FEBA0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7AAE0A" w14:textId="77777777" w:rsid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K_W12</w:t>
            </w:r>
          </w:p>
          <w:p w14:paraId="7673A2A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K_W13,</w:t>
            </w:r>
          </w:p>
          <w:p w14:paraId="4D33C58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8AABB75" w14:textId="77777777" w:rsidTr="008302EF">
        <w:tc>
          <w:tcPr>
            <w:tcW w:w="1679" w:type="dxa"/>
          </w:tcPr>
          <w:p w14:paraId="2796849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6A51B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0DCE2C7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398D315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275C1FE" w14:textId="77777777" w:rsidTr="008302EF">
        <w:tc>
          <w:tcPr>
            <w:tcW w:w="1679" w:type="dxa"/>
          </w:tcPr>
          <w:p w14:paraId="48E6641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499A0E62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3626AB81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048E4EE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CAAE172" w14:textId="77777777" w:rsidTr="008302EF">
        <w:tc>
          <w:tcPr>
            <w:tcW w:w="1679" w:type="dxa"/>
          </w:tcPr>
          <w:p w14:paraId="5AA0117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9CA635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7452A08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20E6432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4353D8D" w14:textId="77777777" w:rsidTr="008302EF">
        <w:tc>
          <w:tcPr>
            <w:tcW w:w="1679" w:type="dxa"/>
          </w:tcPr>
          <w:p w14:paraId="0297A7B0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F08B3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5BCE8D9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E1A5B8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F81BEE9" w14:textId="77777777" w:rsidTr="008302EF">
        <w:tc>
          <w:tcPr>
            <w:tcW w:w="1679" w:type="dxa"/>
          </w:tcPr>
          <w:p w14:paraId="398734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6" w:type="dxa"/>
          </w:tcPr>
          <w:p w14:paraId="12EF0F6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782F6FB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4EDD6BE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496593FC" w14:textId="77777777" w:rsidTr="008302EF">
        <w:tc>
          <w:tcPr>
            <w:tcW w:w="1679" w:type="dxa"/>
          </w:tcPr>
          <w:p w14:paraId="4F85AE6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 11</w:t>
            </w:r>
          </w:p>
        </w:tc>
        <w:tc>
          <w:tcPr>
            <w:tcW w:w="5976" w:type="dxa"/>
          </w:tcPr>
          <w:p w14:paraId="567FD937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55956" w:rsidRPr="009C54AE" w14:paraId="01934C7A" w14:textId="77777777" w:rsidTr="008302EF">
        <w:tc>
          <w:tcPr>
            <w:tcW w:w="1679" w:type="dxa"/>
          </w:tcPr>
          <w:p w14:paraId="58EB068F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4B678EE4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5EE18CB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0DE0BBD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E803DD3" w14:textId="77777777" w:rsidTr="008302EF">
        <w:tc>
          <w:tcPr>
            <w:tcW w:w="1679" w:type="dxa"/>
          </w:tcPr>
          <w:p w14:paraId="0AE993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3DC1E6A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52BB283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K_U02, </w:t>
            </w:r>
          </w:p>
          <w:p w14:paraId="7102B253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  <w:p w14:paraId="0F800D0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2DFF328C" w14:textId="77777777" w:rsidTr="008302EF">
        <w:tc>
          <w:tcPr>
            <w:tcW w:w="1679" w:type="dxa"/>
          </w:tcPr>
          <w:p w14:paraId="58D0ACA8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87C7D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3ADB0083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7EAF814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98234C4" w14:textId="77777777" w:rsidTr="008302EF">
        <w:tc>
          <w:tcPr>
            <w:tcW w:w="1679" w:type="dxa"/>
          </w:tcPr>
          <w:p w14:paraId="3242EFB7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4CF30490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2202F44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K_U03, </w:t>
            </w:r>
          </w:p>
          <w:p w14:paraId="6662648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K_U04, </w:t>
            </w:r>
          </w:p>
          <w:p w14:paraId="67B8020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K_U05, </w:t>
            </w:r>
          </w:p>
          <w:p w14:paraId="1932EF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K_U06, </w:t>
            </w:r>
          </w:p>
          <w:p w14:paraId="521838D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K_U10, </w:t>
            </w:r>
          </w:p>
          <w:p w14:paraId="0649367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41BB73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4F483AF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K_U15</w:t>
            </w:r>
          </w:p>
          <w:p w14:paraId="210C220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00EB053D" w14:textId="77777777" w:rsidTr="008302EF">
        <w:tc>
          <w:tcPr>
            <w:tcW w:w="1679" w:type="dxa"/>
          </w:tcPr>
          <w:p w14:paraId="432F35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051D56C5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51967E16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156FE68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3D61C653" w14:textId="77777777" w:rsidTr="00012779">
        <w:tc>
          <w:tcPr>
            <w:tcW w:w="1679" w:type="dxa"/>
          </w:tcPr>
          <w:p w14:paraId="3556C719" w14:textId="3B0BDE24" w:rsidR="008428B6" w:rsidRPr="00F55956" w:rsidRDefault="008428B6" w:rsidP="000127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5976" w:type="dxa"/>
          </w:tcPr>
          <w:p w14:paraId="5D20EC76" w14:textId="77777777" w:rsidR="008428B6" w:rsidRPr="00850352" w:rsidRDefault="008428B6" w:rsidP="00012779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Ma świadomość wpływu zmian polityczno – gospodarczych na kształtowanie regulacji prawnych z zakresu prawa pracy i skuteczność tych już istniejących</w:t>
            </w:r>
          </w:p>
        </w:tc>
        <w:tc>
          <w:tcPr>
            <w:tcW w:w="1865" w:type="dxa"/>
          </w:tcPr>
          <w:p w14:paraId="531C57AA" w14:textId="77777777" w:rsidR="008428B6" w:rsidRPr="004B5550" w:rsidRDefault="008428B6" w:rsidP="0001277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015BE4B6" w14:textId="77777777" w:rsidR="008428B6" w:rsidRPr="00F55956" w:rsidRDefault="008428B6" w:rsidP="00012779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B7073D8" w14:textId="77777777" w:rsidTr="008302EF">
        <w:tc>
          <w:tcPr>
            <w:tcW w:w="1679" w:type="dxa"/>
          </w:tcPr>
          <w:p w14:paraId="54A83A5C" w14:textId="1A483094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428B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14:paraId="54D3C931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Posiada zdolność krytycznej oceny regulacji prawnych z  punktu widzenia ich skuteczności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w zakresie potrzeb stron stosunku pracy</w:t>
            </w:r>
          </w:p>
        </w:tc>
        <w:tc>
          <w:tcPr>
            <w:tcW w:w="1865" w:type="dxa"/>
          </w:tcPr>
          <w:p w14:paraId="15DDA4B6" w14:textId="05AC74C8" w:rsidR="008302EF" w:rsidRPr="00F55956" w:rsidRDefault="008302EF" w:rsidP="008302EF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5BDA3A9C" w14:textId="5526CBEE" w:rsidR="00F55956" w:rsidRPr="00F55956" w:rsidRDefault="008302EF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8428B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>7</w:t>
            </w:r>
          </w:p>
          <w:p w14:paraId="5E075C6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9F211EF" w14:textId="77777777" w:rsidTr="008302EF">
        <w:tc>
          <w:tcPr>
            <w:tcW w:w="1679" w:type="dxa"/>
          </w:tcPr>
          <w:p w14:paraId="0419078E" w14:textId="640BB4C3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8428B6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14:paraId="4F437D25" w14:textId="122D27B0" w:rsidR="00F55956" w:rsidRPr="008428B6" w:rsidRDefault="008302EF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4DB8C532" w14:textId="44E74E76" w:rsidR="008428B6" w:rsidRPr="004B5550" w:rsidRDefault="00F5595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B24D4DF" w14:textId="4471ED20" w:rsidR="00F55956" w:rsidRPr="004B5550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F07667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787AF56B" w14:textId="77777777" w:rsidTr="008302EF">
        <w:tc>
          <w:tcPr>
            <w:tcW w:w="1679" w:type="dxa"/>
          </w:tcPr>
          <w:p w14:paraId="50DD5218" w14:textId="475DFE9F" w:rsidR="008428B6" w:rsidRPr="00F55956" w:rsidRDefault="008428B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5976" w:type="dxa"/>
          </w:tcPr>
          <w:p w14:paraId="55A34805" w14:textId="0E103BA9" w:rsidR="008428B6" w:rsidRPr="008428B6" w:rsidRDefault="008428B6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2B63CC4D" w14:textId="3A701E4B" w:rsidR="008428B6" w:rsidRPr="004B5550" w:rsidRDefault="008428B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  <w:p w14:paraId="740ED7D5" w14:textId="77777777" w:rsidR="008428B6" w:rsidRPr="00F55956" w:rsidRDefault="008428B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4464AD2" w14:textId="77777777" w:rsidTr="008302EF">
        <w:tc>
          <w:tcPr>
            <w:tcW w:w="1679" w:type="dxa"/>
          </w:tcPr>
          <w:p w14:paraId="6BC4013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976" w:type="dxa"/>
          </w:tcPr>
          <w:p w14:paraId="596F11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1500B978" w14:textId="77777777" w:rsidR="00F55956" w:rsidRPr="00F55956" w:rsidRDefault="00F55956" w:rsidP="00F55956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4B5550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57D7FE5E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67B118A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AB720" w14:textId="77777777" w:rsidR="00850352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009EA" w14:textId="77777777" w:rsidR="00850352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90DD5" w14:textId="77777777" w:rsidR="00850352" w:rsidRPr="009C54AE" w:rsidRDefault="008503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8588E5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E176C9" w14:textId="77777777" w:rsidR="00D92A42" w:rsidRPr="009C54AE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7938"/>
        <w:gridCol w:w="1560"/>
      </w:tblGrid>
      <w:tr w:rsidR="00D92A42" w:rsidRPr="00663B5E" w14:paraId="4DA93E50" w14:textId="77777777" w:rsidTr="00850352">
        <w:tc>
          <w:tcPr>
            <w:tcW w:w="7938" w:type="dxa"/>
          </w:tcPr>
          <w:p w14:paraId="4896BC55" w14:textId="77777777" w:rsidR="00D92A42" w:rsidRPr="00D92A42" w:rsidRDefault="00D92A42" w:rsidP="00850352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  <w:tc>
          <w:tcPr>
            <w:tcW w:w="1560" w:type="dxa"/>
          </w:tcPr>
          <w:p w14:paraId="59C3F560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Liczba godzin</w:t>
            </w:r>
          </w:p>
        </w:tc>
      </w:tr>
      <w:tr w:rsidR="00D92A42" w:rsidRPr="002841DF" w14:paraId="1EE9E9E0" w14:textId="77777777" w:rsidTr="00850352">
        <w:tc>
          <w:tcPr>
            <w:tcW w:w="7938" w:type="dxa"/>
          </w:tcPr>
          <w:p w14:paraId="70C8661D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Pojęcie i geneza prawa pracy.</w:t>
            </w:r>
          </w:p>
        </w:tc>
        <w:tc>
          <w:tcPr>
            <w:tcW w:w="1560" w:type="dxa"/>
          </w:tcPr>
          <w:p w14:paraId="53026BAF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D92A42" w14:paraId="0384108F" w14:textId="77777777" w:rsidTr="00850352">
        <w:tc>
          <w:tcPr>
            <w:tcW w:w="7938" w:type="dxa"/>
          </w:tcPr>
          <w:p w14:paraId="0EBDECED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Funkcje i zasady prawa pracy.</w:t>
            </w:r>
          </w:p>
        </w:tc>
        <w:tc>
          <w:tcPr>
            <w:tcW w:w="1560" w:type="dxa"/>
          </w:tcPr>
          <w:p w14:paraId="2736FC91" w14:textId="79FBDCA0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5F7642FD" w14:textId="77777777" w:rsidTr="00850352">
        <w:tc>
          <w:tcPr>
            <w:tcW w:w="7938" w:type="dxa"/>
          </w:tcPr>
          <w:p w14:paraId="7C7BF52B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Źródła prawa pracy. </w:t>
            </w:r>
          </w:p>
        </w:tc>
        <w:tc>
          <w:tcPr>
            <w:tcW w:w="1560" w:type="dxa"/>
          </w:tcPr>
          <w:p w14:paraId="3A796DCE" w14:textId="54AED3FC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0A75943E" w14:textId="77777777" w:rsidTr="00850352">
        <w:tc>
          <w:tcPr>
            <w:tcW w:w="7938" w:type="dxa"/>
          </w:tcPr>
          <w:p w14:paraId="56F4C4DE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Stosunek pracy-charakterystyka. </w:t>
            </w:r>
          </w:p>
        </w:tc>
        <w:tc>
          <w:tcPr>
            <w:tcW w:w="1560" w:type="dxa"/>
          </w:tcPr>
          <w:p w14:paraId="07315424" w14:textId="7C10D90C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2FBB73DE" w14:textId="77777777" w:rsidTr="00850352">
        <w:tc>
          <w:tcPr>
            <w:tcW w:w="7938" w:type="dxa"/>
          </w:tcPr>
          <w:p w14:paraId="5BC4B39D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Podstawy nawiązania stosunku pracy. </w:t>
            </w:r>
          </w:p>
        </w:tc>
        <w:tc>
          <w:tcPr>
            <w:tcW w:w="1560" w:type="dxa"/>
          </w:tcPr>
          <w:p w14:paraId="242B6481" w14:textId="521D6743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604960F7" w14:textId="77777777" w:rsidTr="00850352">
        <w:tc>
          <w:tcPr>
            <w:tcW w:w="7938" w:type="dxa"/>
          </w:tcPr>
          <w:p w14:paraId="4558DEAB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Modyfikacja, rozwiązanie i wygaśnięcie stosunku pracy.</w:t>
            </w:r>
          </w:p>
        </w:tc>
        <w:tc>
          <w:tcPr>
            <w:tcW w:w="1560" w:type="dxa"/>
          </w:tcPr>
          <w:p w14:paraId="7D6329D9" w14:textId="4CD50949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66B72" w14:paraId="21442693" w14:textId="77777777" w:rsidTr="00850352">
        <w:tc>
          <w:tcPr>
            <w:tcW w:w="7938" w:type="dxa"/>
          </w:tcPr>
          <w:p w14:paraId="358C6D64" w14:textId="6819E2C7" w:rsidR="00E66B72" w:rsidRPr="00D92A42" w:rsidRDefault="00E66B7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Atypowe formy zatrudnienia</w:t>
            </w:r>
          </w:p>
        </w:tc>
        <w:tc>
          <w:tcPr>
            <w:tcW w:w="1560" w:type="dxa"/>
          </w:tcPr>
          <w:p w14:paraId="674D7310" w14:textId="25849A35" w:rsidR="00E66B72" w:rsidRDefault="00E66B72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</w:tc>
      </w:tr>
      <w:tr w:rsidR="00D92A42" w14:paraId="3159412C" w14:textId="77777777" w:rsidTr="00850352">
        <w:tc>
          <w:tcPr>
            <w:tcW w:w="7938" w:type="dxa"/>
          </w:tcPr>
          <w:p w14:paraId="7A19DCBD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Wynagrodzenie za pracę.</w:t>
            </w:r>
          </w:p>
        </w:tc>
        <w:tc>
          <w:tcPr>
            <w:tcW w:w="1560" w:type="dxa"/>
          </w:tcPr>
          <w:p w14:paraId="4D3625E9" w14:textId="42FDB05C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666906A7" w14:textId="77777777" w:rsidTr="00850352">
        <w:tc>
          <w:tcPr>
            <w:tcW w:w="7938" w:type="dxa"/>
          </w:tcPr>
          <w:p w14:paraId="4826138B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Obowiązki stron stosunku pracy</w:t>
            </w:r>
          </w:p>
        </w:tc>
        <w:tc>
          <w:tcPr>
            <w:tcW w:w="1560" w:type="dxa"/>
          </w:tcPr>
          <w:p w14:paraId="77C89E2C" w14:textId="428E6078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30F1974" w14:textId="77777777" w:rsidTr="00850352">
        <w:tc>
          <w:tcPr>
            <w:tcW w:w="7938" w:type="dxa"/>
          </w:tcPr>
          <w:p w14:paraId="66311A7E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Odpowiedzialność materialna, porządkowa i dyscyplinarna pracownika. </w:t>
            </w:r>
          </w:p>
        </w:tc>
        <w:tc>
          <w:tcPr>
            <w:tcW w:w="1560" w:type="dxa"/>
          </w:tcPr>
          <w:p w14:paraId="04D24E36" w14:textId="0B70B38F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DB3AC64" w14:textId="77777777" w:rsidTr="00850352">
        <w:tc>
          <w:tcPr>
            <w:tcW w:w="7938" w:type="dxa"/>
          </w:tcPr>
          <w:p w14:paraId="45503495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Czas pracy. </w:t>
            </w:r>
          </w:p>
        </w:tc>
        <w:tc>
          <w:tcPr>
            <w:tcW w:w="1560" w:type="dxa"/>
          </w:tcPr>
          <w:p w14:paraId="30FE0FDF" w14:textId="5820AA27" w:rsidR="00D92A42" w:rsidRPr="00D92A42" w:rsidRDefault="00E66B7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1A6433D6" w14:textId="77777777" w:rsidTr="00850352">
        <w:tc>
          <w:tcPr>
            <w:tcW w:w="7938" w:type="dxa"/>
          </w:tcPr>
          <w:p w14:paraId="10E92BA8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>Urlopy pracownicze.</w:t>
            </w:r>
          </w:p>
        </w:tc>
        <w:tc>
          <w:tcPr>
            <w:tcW w:w="1560" w:type="dxa"/>
          </w:tcPr>
          <w:p w14:paraId="5C3C8FC4" w14:textId="13468DB8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449C44E7" w14:textId="77777777" w:rsidTr="00850352">
        <w:tc>
          <w:tcPr>
            <w:tcW w:w="7938" w:type="dxa"/>
          </w:tcPr>
          <w:p w14:paraId="11256639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rodzicielstwa. </w:t>
            </w:r>
          </w:p>
        </w:tc>
        <w:tc>
          <w:tcPr>
            <w:tcW w:w="1560" w:type="dxa"/>
          </w:tcPr>
          <w:p w14:paraId="62CF4523" w14:textId="60BB8604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49895562" w14:textId="77777777" w:rsidTr="00850352">
        <w:tc>
          <w:tcPr>
            <w:tcW w:w="7938" w:type="dxa"/>
          </w:tcPr>
          <w:p w14:paraId="3A0C2F0E" w14:textId="77777777" w:rsidR="00D92A42" w:rsidRPr="00D92A42" w:rsidRDefault="00D92A42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sz w:val="24"/>
                <w:szCs w:val="24"/>
              </w:rPr>
              <w:t xml:space="preserve">Ochrona pracowników młodocianych. </w:t>
            </w:r>
          </w:p>
        </w:tc>
        <w:tc>
          <w:tcPr>
            <w:tcW w:w="1560" w:type="dxa"/>
          </w:tcPr>
          <w:p w14:paraId="0075FD76" w14:textId="1BF8713D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D92A42" w14:paraId="20596E53" w14:textId="77777777" w:rsidTr="00850352">
        <w:tc>
          <w:tcPr>
            <w:tcW w:w="7938" w:type="dxa"/>
          </w:tcPr>
          <w:p w14:paraId="0F2DEFBD" w14:textId="5786A484" w:rsidR="00D92A42" w:rsidRPr="00D92A42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Źródła zbiorowego prawa pracy</w:t>
            </w:r>
            <w:r w:rsidR="00D92A42" w:rsidRPr="00D92A42">
              <w:rPr>
                <w:rFonts w:ascii="Corbel" w:eastAsia="Cambria" w:hAnsi="Corbel"/>
                <w:sz w:val="24"/>
                <w:szCs w:val="24"/>
              </w:rPr>
              <w:t xml:space="preserve">   </w:t>
            </w:r>
          </w:p>
          <w:p w14:paraId="7052D7C9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52D27B7" w14:textId="728678CB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  <w:r w:rsidR="00D92A42" w:rsidRPr="00D92A4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66F86" w14:paraId="2BE270B7" w14:textId="77777777" w:rsidTr="00850352">
        <w:tc>
          <w:tcPr>
            <w:tcW w:w="7938" w:type="dxa"/>
          </w:tcPr>
          <w:p w14:paraId="46FE919A" w14:textId="1F10DC40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związków zawodowych</w:t>
            </w:r>
          </w:p>
        </w:tc>
        <w:tc>
          <w:tcPr>
            <w:tcW w:w="1560" w:type="dxa"/>
          </w:tcPr>
          <w:p w14:paraId="2F24A533" w14:textId="2BD4F916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6F86" w14:paraId="2FD8E2D4" w14:textId="77777777" w:rsidTr="00850352">
        <w:tc>
          <w:tcPr>
            <w:tcW w:w="7938" w:type="dxa"/>
          </w:tcPr>
          <w:p w14:paraId="73E77655" w14:textId="637030B9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Prawo organizacji pracodawców</w:t>
            </w:r>
          </w:p>
        </w:tc>
        <w:tc>
          <w:tcPr>
            <w:tcW w:w="1560" w:type="dxa"/>
          </w:tcPr>
          <w:p w14:paraId="11B38A9A" w14:textId="246485DA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6F86" w14:paraId="5AF394C3" w14:textId="77777777" w:rsidTr="00850352">
        <w:tc>
          <w:tcPr>
            <w:tcW w:w="7938" w:type="dxa"/>
          </w:tcPr>
          <w:p w14:paraId="7436AC9F" w14:textId="61D81158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Rady pracowników i ich uprawnienia</w:t>
            </w:r>
          </w:p>
        </w:tc>
        <w:tc>
          <w:tcPr>
            <w:tcW w:w="1560" w:type="dxa"/>
          </w:tcPr>
          <w:p w14:paraId="70893643" w14:textId="4DF6DA46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66F86" w14:paraId="3A26EABE" w14:textId="77777777" w:rsidTr="00850352">
        <w:tc>
          <w:tcPr>
            <w:tcW w:w="7938" w:type="dxa"/>
          </w:tcPr>
          <w:p w14:paraId="443B8B33" w14:textId="264B3A21" w:rsidR="00966F86" w:rsidRDefault="00966F86" w:rsidP="00850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Spory zbiorowe</w:t>
            </w:r>
          </w:p>
        </w:tc>
        <w:tc>
          <w:tcPr>
            <w:tcW w:w="1560" w:type="dxa"/>
          </w:tcPr>
          <w:p w14:paraId="3B5800E3" w14:textId="3F6FD343" w:rsidR="00966F86" w:rsidRDefault="00966F86" w:rsidP="00850352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2A42" w14:paraId="079C04AB" w14:textId="77777777" w:rsidTr="00850352">
        <w:tc>
          <w:tcPr>
            <w:tcW w:w="7938" w:type="dxa"/>
          </w:tcPr>
          <w:p w14:paraId="1A64712D" w14:textId="77777777" w:rsidR="00D92A42" w:rsidRPr="00D92A42" w:rsidRDefault="00D92A42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560" w:type="dxa"/>
          </w:tcPr>
          <w:p w14:paraId="1A569B99" w14:textId="056A0BCD" w:rsidR="00D92A42" w:rsidRPr="00D92A42" w:rsidRDefault="00966F86" w:rsidP="0085035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</w:t>
            </w:r>
            <w:r w:rsidR="00D92A42" w:rsidRPr="00D92A42">
              <w:rPr>
                <w:rFonts w:ascii="Corbel" w:hAnsi="Corbel"/>
                <w:b/>
                <w:sz w:val="24"/>
                <w:szCs w:val="24"/>
              </w:rPr>
              <w:t>0 godz.</w:t>
            </w:r>
          </w:p>
        </w:tc>
      </w:tr>
    </w:tbl>
    <w:p w14:paraId="076BBD8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00A8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317BA" w14:textId="77777777" w:rsidR="00AE3520" w:rsidRDefault="00AE3520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  <w:r w:rsidRPr="00BE1954">
        <w:rPr>
          <w:rFonts w:eastAsia="Cambria"/>
          <w:sz w:val="24"/>
          <w:szCs w:val="24"/>
        </w:rPr>
        <w:t>Wykład</w:t>
      </w:r>
      <w:r>
        <w:rPr>
          <w:rFonts w:eastAsia="Cambria"/>
          <w:sz w:val="24"/>
          <w:szCs w:val="24"/>
        </w:rPr>
        <w:t xml:space="preserve"> konwersatoryjny</w:t>
      </w:r>
      <w:r w:rsidRPr="00BE1954">
        <w:rPr>
          <w:rFonts w:eastAsia="Cambria"/>
          <w:sz w:val="24"/>
          <w:szCs w:val="24"/>
        </w:rPr>
        <w:t>, dyskusja,</w:t>
      </w:r>
      <w:r>
        <w:rPr>
          <w:rFonts w:eastAsia="Cambria"/>
          <w:sz w:val="24"/>
          <w:szCs w:val="24"/>
        </w:rPr>
        <w:t xml:space="preserve"> debata,</w:t>
      </w:r>
      <w:r w:rsidRPr="00BE1954">
        <w:rPr>
          <w:rFonts w:eastAsia="Cambria"/>
          <w:sz w:val="24"/>
          <w:szCs w:val="24"/>
        </w:rPr>
        <w:t xml:space="preserve"> rozwiązywanie kazusów</w:t>
      </w:r>
      <w:r>
        <w:rPr>
          <w:rFonts w:eastAsia="Cambria"/>
          <w:sz w:val="24"/>
          <w:szCs w:val="24"/>
        </w:rPr>
        <w:t>, sporządzanie pism procesowych.</w:t>
      </w:r>
    </w:p>
    <w:p w14:paraId="16B20367" w14:textId="77777777" w:rsidR="007E6F34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201A27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7608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C4306E" w14:textId="77777777" w:rsidTr="00894A34">
        <w:tc>
          <w:tcPr>
            <w:tcW w:w="1962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D0ACAA" w14:textId="15D6C18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94A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9C54AE" w14:paraId="5A348536" w14:textId="77777777" w:rsidTr="00894A34">
        <w:tc>
          <w:tcPr>
            <w:tcW w:w="1962" w:type="dxa"/>
          </w:tcPr>
          <w:p w14:paraId="7E82AFEB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AE3520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441" w:type="dxa"/>
          </w:tcPr>
          <w:p w14:paraId="76A3C0E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17" w:type="dxa"/>
          </w:tcPr>
          <w:p w14:paraId="032C6BE9" w14:textId="608E386C" w:rsidR="00AE3520" w:rsidRPr="00AE3520" w:rsidRDefault="00894A34" w:rsidP="00894A34">
            <w:pPr>
              <w:pStyle w:val="Punktygwne"/>
              <w:spacing w:before="0" w:after="0"/>
              <w:ind w:firstLine="744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0931C64C" w14:textId="77777777" w:rsidTr="00894A34">
        <w:tc>
          <w:tcPr>
            <w:tcW w:w="1962" w:type="dxa"/>
          </w:tcPr>
          <w:p w14:paraId="2BE751F8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441" w:type="dxa"/>
          </w:tcPr>
          <w:p w14:paraId="64407068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17" w:type="dxa"/>
          </w:tcPr>
          <w:p w14:paraId="17253367" w14:textId="13821CC0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1479FE82" w14:textId="77777777" w:rsidTr="00894A34">
        <w:tc>
          <w:tcPr>
            <w:tcW w:w="1962" w:type="dxa"/>
          </w:tcPr>
          <w:p w14:paraId="5590F6D9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41" w:type="dxa"/>
          </w:tcPr>
          <w:p w14:paraId="355AC73D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17" w:type="dxa"/>
          </w:tcPr>
          <w:p w14:paraId="769A31EB" w14:textId="01959FE9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015DAB3B" w14:textId="77777777" w:rsidTr="00894A34">
        <w:tc>
          <w:tcPr>
            <w:tcW w:w="1962" w:type="dxa"/>
          </w:tcPr>
          <w:p w14:paraId="272577B4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441" w:type="dxa"/>
          </w:tcPr>
          <w:p w14:paraId="636DE9E3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0AB29DD5" w14:textId="64245CEC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09327648" w14:textId="77777777" w:rsidTr="00894A34">
        <w:tc>
          <w:tcPr>
            <w:tcW w:w="1962" w:type="dxa"/>
          </w:tcPr>
          <w:p w14:paraId="017EA86A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41" w:type="dxa"/>
          </w:tcPr>
          <w:p w14:paraId="730FA3E7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3A0FBF80" w14:textId="620DBB2D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71CBA58B" w14:textId="77777777" w:rsidTr="00894A34">
        <w:tc>
          <w:tcPr>
            <w:tcW w:w="1962" w:type="dxa"/>
          </w:tcPr>
          <w:p w14:paraId="6FF06765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441" w:type="dxa"/>
          </w:tcPr>
          <w:p w14:paraId="74BB7337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17" w:type="dxa"/>
          </w:tcPr>
          <w:p w14:paraId="564009FA" w14:textId="43D292CD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2C1FAAAE" w14:textId="77777777" w:rsidTr="00894A34">
        <w:tc>
          <w:tcPr>
            <w:tcW w:w="1962" w:type="dxa"/>
          </w:tcPr>
          <w:p w14:paraId="2C9AAAA7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441" w:type="dxa"/>
          </w:tcPr>
          <w:p w14:paraId="44918489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850352">
              <w:rPr>
                <w:rFonts w:ascii="Corbel" w:hAnsi="Corbel"/>
                <w:sz w:val="24"/>
                <w:szCs w:val="24"/>
              </w:rPr>
              <w:t>gzamin, pisemne sprawdzenie wiedzy</w:t>
            </w:r>
          </w:p>
        </w:tc>
        <w:tc>
          <w:tcPr>
            <w:tcW w:w="2117" w:type="dxa"/>
          </w:tcPr>
          <w:p w14:paraId="1D965AA2" w14:textId="00569A11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  <w:tr w:rsidR="00894A34" w:rsidRPr="009C54AE" w14:paraId="67334928" w14:textId="77777777" w:rsidTr="00894A34">
        <w:tc>
          <w:tcPr>
            <w:tcW w:w="1962" w:type="dxa"/>
          </w:tcPr>
          <w:p w14:paraId="55E3A708" w14:textId="77777777" w:rsidR="00894A34" w:rsidRPr="00AE3520" w:rsidRDefault="00894A34" w:rsidP="00894A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441" w:type="dxa"/>
          </w:tcPr>
          <w:p w14:paraId="198BC53C" w14:textId="77777777" w:rsidR="00894A34" w:rsidRPr="00850352" w:rsidRDefault="00894A34" w:rsidP="00894A34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procesowych, obserwacja w trakcie zajęć</w:t>
            </w:r>
          </w:p>
        </w:tc>
        <w:tc>
          <w:tcPr>
            <w:tcW w:w="2117" w:type="dxa"/>
          </w:tcPr>
          <w:p w14:paraId="221A54C8" w14:textId="15613E9E" w:rsidR="00894A34" w:rsidRPr="00AE3520" w:rsidRDefault="00894A34" w:rsidP="00894A34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0771EE">
              <w:t>W</w:t>
            </w:r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6FE149A2" w:rsidR="00443A4A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 w:rsidR="00443A4A"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4D9FC73B" w14:textId="5EC7C248" w:rsidR="0085747A" w:rsidRPr="004E46CB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4C91E1" w14:textId="77777777" w:rsidTr="003E1941">
        <w:tc>
          <w:tcPr>
            <w:tcW w:w="496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923D7D">
        <w:tc>
          <w:tcPr>
            <w:tcW w:w="4962" w:type="dxa"/>
          </w:tcPr>
          <w:p w14:paraId="3F851BA9" w14:textId="7A539C6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6675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8301B3" w14:textId="73365DDA" w:rsidR="0085747A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443A4A">
              <w:rPr>
                <w:rFonts w:ascii="Corbel" w:hAnsi="Corbel"/>
                <w:sz w:val="24"/>
                <w:szCs w:val="24"/>
              </w:rPr>
              <w:t>60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CE53207" w14:textId="4B17705C" w:rsidR="00AE3520" w:rsidRPr="009C54AE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7104CBFD" w14:textId="77777777" w:rsidTr="00923D7D">
        <w:tc>
          <w:tcPr>
            <w:tcW w:w="496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5F56D0" w14:textId="77777777" w:rsidR="00C61DC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2 godz.</w:t>
            </w:r>
          </w:p>
          <w:p w14:paraId="13925CF5" w14:textId="77777777" w:rsidR="00AE3520" w:rsidRPr="009C54AE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1 godz.</w:t>
            </w:r>
          </w:p>
        </w:tc>
      </w:tr>
      <w:tr w:rsidR="00C61DC5" w:rsidRPr="009C54AE" w14:paraId="7D9EE260" w14:textId="77777777" w:rsidTr="00923D7D">
        <w:tc>
          <w:tcPr>
            <w:tcW w:w="496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80675C" w14:textId="5848F821" w:rsidR="00C61DC5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  <w:r w:rsidR="00894A34">
              <w:rPr>
                <w:rFonts w:ascii="Corbel" w:hAnsi="Corbel"/>
                <w:sz w:val="24"/>
                <w:szCs w:val="24"/>
              </w:rPr>
              <w:t>65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  <w:p w14:paraId="2909F23D" w14:textId="4F9211E2" w:rsidR="00AE3520" w:rsidRPr="009C54AE" w:rsidRDefault="00AE3520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894A34">
              <w:rPr>
                <w:rFonts w:ascii="Corbel" w:hAnsi="Corbel"/>
                <w:sz w:val="24"/>
                <w:szCs w:val="24"/>
              </w:rPr>
              <w:t>82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302F2444" w14:textId="77777777" w:rsidTr="00923D7D">
        <w:tc>
          <w:tcPr>
            <w:tcW w:w="496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FAF27" w14:textId="45B48329" w:rsidR="0085747A" w:rsidRPr="009C54AE" w:rsidRDefault="00443A4A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  <w:r w:rsidR="00AE352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643C09" w14:textId="77777777" w:rsidTr="00923D7D">
        <w:tc>
          <w:tcPr>
            <w:tcW w:w="496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2F7339" w14:textId="7E52092F" w:rsidR="0085747A" w:rsidRPr="009C54AE" w:rsidRDefault="00443A4A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AE3520">
              <w:rPr>
                <w:rFonts w:ascii="Corbel" w:hAnsi="Corbel"/>
                <w:sz w:val="24"/>
                <w:szCs w:val="24"/>
              </w:rPr>
              <w:t xml:space="preserve"> punktów</w:t>
            </w:r>
          </w:p>
        </w:tc>
      </w:tr>
    </w:tbl>
    <w:p w14:paraId="7C5FCF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64F0EF58" w:rsidR="0085747A" w:rsidRPr="009C54AE" w:rsidRDefault="00894A3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 xml:space="preserve">PRAKTYKI ZAWODOWE W RAMACH PRZEDMIOTU/ 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2262C7" w14:textId="77777777" w:rsidTr="0071620A">
        <w:trPr>
          <w:trHeight w:val="397"/>
        </w:trPr>
        <w:tc>
          <w:tcPr>
            <w:tcW w:w="3544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1B6674A0" w:rsidR="0085747A" w:rsidRPr="009C54AE" w:rsidRDefault="00894A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71620A">
        <w:trPr>
          <w:trHeight w:val="397"/>
        </w:trPr>
        <w:tc>
          <w:tcPr>
            <w:tcW w:w="3544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00FC2A57" w:rsidR="0085747A" w:rsidRPr="009C54AE" w:rsidRDefault="00894A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92712C" w14:textId="77777777" w:rsidTr="0071620A">
        <w:trPr>
          <w:trHeight w:val="397"/>
        </w:trPr>
        <w:tc>
          <w:tcPr>
            <w:tcW w:w="7513" w:type="dxa"/>
          </w:tcPr>
          <w:p w14:paraId="74A38AB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0E94EF" w14:textId="77777777" w:rsidR="004E46CB" w:rsidRDefault="004E46CB" w:rsidP="004E46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7745CAE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76146077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C5AC98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2807FF4F" w14:textId="40D9B287" w:rsidR="00A12D61" w:rsidRPr="00A12D61" w:rsidRDefault="00A12D61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764621FA" w14:textId="77777777" w:rsidR="004E46CB" w:rsidRPr="009C54AE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F1CE8E" w14:textId="77777777" w:rsidTr="0071620A">
        <w:trPr>
          <w:trHeight w:val="397"/>
        </w:trPr>
        <w:tc>
          <w:tcPr>
            <w:tcW w:w="7513" w:type="dxa"/>
          </w:tcPr>
          <w:p w14:paraId="3C0CA0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833BAF" w14:textId="77777777" w:rsid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9591C7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790633AA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7DF8FFAF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2525905B" w:rsid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Jerzy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Wratny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Krzysztof Walczak ( pod red.) „Zbiorowe prawo pracy. Komentarz”</w:t>
            </w:r>
          </w:p>
          <w:p w14:paraId="01C17535" w14:textId="32A76BDE" w:rsidR="00A12D61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</w:t>
            </w:r>
            <w:r w:rsidR="0046518D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Pojęcie i skutki prawne zasady reprezentatywności związków zawodowych w prawie polskim”</w:t>
            </w:r>
          </w:p>
          <w:p w14:paraId="40B0AD07" w14:textId="5BE1FF49" w:rsidR="00A12D61" w:rsidRP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„Pojęcie sporu zbiorowego oraz pokojowe metody jego rozwiązywania w prawie polski”</w:t>
            </w:r>
          </w:p>
          <w:p w14:paraId="4C0AD09C" w14:textId="0F426D83" w:rsidR="00850352" w:rsidRP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8E3C7" w14:textId="77777777" w:rsidR="00C14ADC" w:rsidRDefault="00C14ADC" w:rsidP="00C16ABF">
      <w:pPr>
        <w:spacing w:after="0" w:line="240" w:lineRule="auto"/>
      </w:pPr>
      <w:r>
        <w:separator/>
      </w:r>
    </w:p>
  </w:endnote>
  <w:endnote w:type="continuationSeparator" w:id="0">
    <w:p w14:paraId="3096B4AF" w14:textId="77777777" w:rsidR="00C14ADC" w:rsidRDefault="00C14A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5061A" w14:textId="77777777" w:rsidR="00C14ADC" w:rsidRDefault="00C14ADC" w:rsidP="00C16ABF">
      <w:pPr>
        <w:spacing w:after="0" w:line="240" w:lineRule="auto"/>
      </w:pPr>
      <w:r>
        <w:separator/>
      </w:r>
    </w:p>
  </w:footnote>
  <w:footnote w:type="continuationSeparator" w:id="0">
    <w:p w14:paraId="5E1AAF91" w14:textId="77777777" w:rsidR="00C14ADC" w:rsidRDefault="00C14ADC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4A"/>
    <w:rsid w:val="00030738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E61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F26"/>
    <w:rsid w:val="0042745A"/>
    <w:rsid w:val="00431D5C"/>
    <w:rsid w:val="004362C6"/>
    <w:rsid w:val="00437FA2"/>
    <w:rsid w:val="00443A4A"/>
    <w:rsid w:val="00445970"/>
    <w:rsid w:val="00461EFC"/>
    <w:rsid w:val="0046518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B7414"/>
    <w:rsid w:val="004D1A01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4516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4934"/>
    <w:rsid w:val="006620D9"/>
    <w:rsid w:val="00667560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302EF"/>
    <w:rsid w:val="008428B6"/>
    <w:rsid w:val="008449B3"/>
    <w:rsid w:val="00850352"/>
    <w:rsid w:val="0085747A"/>
    <w:rsid w:val="00871ECB"/>
    <w:rsid w:val="00884922"/>
    <w:rsid w:val="00885F64"/>
    <w:rsid w:val="008917F9"/>
    <w:rsid w:val="00894A3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86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54796"/>
    <w:rsid w:val="00B607DB"/>
    <w:rsid w:val="00B66529"/>
    <w:rsid w:val="00B75946"/>
    <w:rsid w:val="00B8056E"/>
    <w:rsid w:val="00B819C8"/>
    <w:rsid w:val="00B82308"/>
    <w:rsid w:val="00B83689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ADC"/>
    <w:rsid w:val="00C16ABF"/>
    <w:rsid w:val="00C170AE"/>
    <w:rsid w:val="00C21944"/>
    <w:rsid w:val="00C26CB7"/>
    <w:rsid w:val="00C324C1"/>
    <w:rsid w:val="00C36992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69F"/>
    <w:rsid w:val="00D74119"/>
    <w:rsid w:val="00D8075B"/>
    <w:rsid w:val="00D8678B"/>
    <w:rsid w:val="00D92A42"/>
    <w:rsid w:val="00DA2114"/>
    <w:rsid w:val="00DE09C0"/>
    <w:rsid w:val="00DE4A14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CB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6A43A-19A4-411F-9915-20EF3BF1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92</TotalTime>
  <Pages>6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16</cp:revision>
  <cp:lastPrinted>2019-02-06T12:12:00Z</cp:lastPrinted>
  <dcterms:created xsi:type="dcterms:W3CDTF">2020-10-23T07:45:00Z</dcterms:created>
  <dcterms:modified xsi:type="dcterms:W3CDTF">2022-11-29T13:01:00Z</dcterms:modified>
</cp:coreProperties>
</file>